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547" w:rsidRDefault="00EA0547" w:rsidP="00EA0547">
      <w:r>
        <w:t>Verteiler: Kreisvorstand</w:t>
      </w:r>
    </w:p>
    <w:p w:rsidR="00EA0547" w:rsidRDefault="00EA0547" w:rsidP="00EA0547">
      <w:r>
        <w:t xml:space="preserve"> </w:t>
      </w:r>
    </w:p>
    <w:p w:rsidR="00EA0547" w:rsidRDefault="00EA0547" w:rsidP="00EA0547">
      <w:r>
        <w:t>Liebe Kollegen und Kolleginnen!</w:t>
      </w:r>
    </w:p>
    <w:p w:rsidR="00EA0547" w:rsidRDefault="00EA0547" w:rsidP="00EA0547">
      <w:r>
        <w:t xml:space="preserve"> </w:t>
      </w:r>
    </w:p>
    <w:p w:rsidR="00EA0547" w:rsidRDefault="00EA0547" w:rsidP="00EA0547">
      <w:r>
        <w:t>Geschafft!</w:t>
      </w:r>
    </w:p>
    <w:p w:rsidR="00EA0547" w:rsidRDefault="00EA0547" w:rsidP="00EA0547">
      <w:r>
        <w:t>Die Eingangsbesoldung für die neu eingestellten Lehrkräfte wird zum 1.1.2018 aufgehoben.</w:t>
      </w:r>
    </w:p>
    <w:p w:rsidR="00EA0547" w:rsidRDefault="00EA0547" w:rsidP="00EA0547">
      <w:r>
        <w:t>Dies ist ein Erfolg der GEW.</w:t>
      </w:r>
    </w:p>
    <w:p w:rsidR="00EA0547" w:rsidRDefault="00EA0547" w:rsidP="00EA0547">
      <w:r>
        <w:t>In der Stuttgarter Zeitung vom 17.3.2017 Seite 1 „Landesbeamte bekommen mehr Geld“ kann dies nachgelesen werden.</w:t>
      </w:r>
    </w:p>
    <w:p w:rsidR="00EA0547" w:rsidRDefault="00EA0547" w:rsidP="00EA0547">
      <w:r>
        <w:t>Es ist eine unsolidarische und nur nach dem Geldbeutel der beamteten Menschen ausgerichtete Lobbyarbeit des Beamtenbundes und hat mit gewerkschaftlicher Solidarität nichts zu tun.</w:t>
      </w:r>
    </w:p>
    <w:p w:rsidR="00EA0547" w:rsidRDefault="00EA0547" w:rsidP="00EA0547">
      <w:r>
        <w:t xml:space="preserve"> </w:t>
      </w:r>
    </w:p>
    <w:p w:rsidR="00EA0547" w:rsidRDefault="00EA0547" w:rsidP="00EA0547">
      <w:r>
        <w:t>Es ist mir jedoch ein großes Anliegen, dass ihr die Abschaffung der Absenkung der Beamtenbesoldung als klaren Erfolg der GEW vermittelt.</w:t>
      </w:r>
    </w:p>
    <w:p w:rsidR="00EA0547" w:rsidRDefault="00EA0547" w:rsidP="00EA0547">
      <w:r>
        <w:t>Dies sollte auch deutlich von dem Tarifabschluss und der Übertragung getrennt werden.</w:t>
      </w:r>
    </w:p>
    <w:p w:rsidR="00EA0547" w:rsidRDefault="00EA0547" w:rsidP="00EA0547">
      <w:r>
        <w:t>Im Anhang habe ich euch zwei Bilder der Aktion von 2015 beigefügt.</w:t>
      </w:r>
    </w:p>
    <w:p w:rsidR="00EA0547" w:rsidRDefault="00EA0547" w:rsidP="00EA0547">
      <w:r>
        <w:t xml:space="preserve"> </w:t>
      </w:r>
    </w:p>
    <w:p w:rsidR="0019266E" w:rsidRDefault="00EA0547" w:rsidP="00EA0547">
      <w:r>
        <w:t>Euch wünsche ich allen einen schönen sonnigen Tag!</w:t>
      </w:r>
      <w:bookmarkStart w:id="0" w:name="_GoBack"/>
      <w:bookmarkEnd w:id="0"/>
    </w:p>
    <w:sectPr w:rsidR="0019266E" w:rsidSect="0086216F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547"/>
    <w:rsid w:val="0019266E"/>
    <w:rsid w:val="0086216F"/>
    <w:rsid w:val="00EA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436AF4BB-0791-9441-B245-D37AFAFAF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715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Office-Benutzer</dc:creator>
  <cp:keywords/>
  <dc:description/>
  <cp:lastModifiedBy>Microsoft Office-Benutzer</cp:lastModifiedBy>
  <cp:revision>1</cp:revision>
  <dcterms:created xsi:type="dcterms:W3CDTF">2019-03-05T14:10:00Z</dcterms:created>
  <dcterms:modified xsi:type="dcterms:W3CDTF">2019-03-05T14:10:00Z</dcterms:modified>
</cp:coreProperties>
</file>